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2254"/>
        <w:gridCol w:w="1978"/>
        <w:gridCol w:w="432"/>
        <w:gridCol w:w="5658"/>
        <w:gridCol w:w="432"/>
        <w:tblGridChange w:id="0">
          <w:tblGrid>
            <w:gridCol w:w="2254"/>
            <w:gridCol w:w="1978"/>
            <w:gridCol w:w="432"/>
            <w:gridCol w:w="5658"/>
            <w:gridCol w:w="432"/>
          </w:tblGrid>
        </w:tblGridChange>
      </w:tblGrid>
      <w:tr>
        <w:trPr>
          <w:cantSplit w:val="0"/>
          <w:trHeight w:val="545" w:hRule="atLeast"/>
          <w:tblHeader w:val="0"/>
        </w:trPr>
        <w:tc>
          <w:tcPr>
            <w:gridSpan w:val="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-26005284.</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4162.010.26.1.3026-2025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CAMILO ALBERTO VASQUEZ GIL</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1144039111</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$2.685.000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xk4c84bh3ue6"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28/Agosto/2025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05/Septiembre/2025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32">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6">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9">
            <w:pPr>
              <w:jc w:val="both"/>
              <w:rPr>
                <w:rFonts w:ascii="Arial" w:cs="Arial" w:eastAsia="Arial" w:hAnsi="Arial"/>
              </w:rPr>
            </w:pPr>
            <w:r w:rsidDel="00000000" w:rsidR="00000000" w:rsidRPr="00000000">
              <w:rPr>
                <w:rFonts w:ascii="Arial" w:cs="Arial" w:eastAsia="Arial" w:hAnsi="Arial"/>
                <w:rtl w:val="0"/>
              </w:rPr>
              <w:t xml:space="preserve">( x ) Extemporánea</w:t>
            </w:r>
          </w:p>
          <w:p w:rsidR="00000000" w:rsidDel="00000000" w:rsidP="00000000" w:rsidRDefault="00000000" w:rsidRPr="00000000" w14:paraId="0000003A">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$1.423.500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1075081999</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8823385147</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PAGO SIMPLE</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21-08-2025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JULIO 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5"/>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(01)</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r w:rsidDel="00000000" w:rsidR="00000000" w:rsidRPr="00000000">
              <w:rPr>
                <w:rtl w:val="0"/>
              </w:rPr>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Apoyar la realización de los procesos de valoración física, preparación y seguimiento a los deportistas, gestionando acciones para la organización y desarrollo de las disciplinas deportivas urbanas, y demás actividades del proyecto, Realizando tareas de apoyo en el desarrollo de planes de entrenamiento físico en cada área de deporte asignada, adaptándose a las necesidades específicas de los deportistas y garantizando una preparación integral para su participación en la competencia.</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Acompañar las sesiones de entrenamiento de las diferentes disciplinas con el fin de realizar un seguimiento que permita la mejora constante de los procesos, desde la preparación física.</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Realizar evaluaciones periódicas, utilizando pruebas físicas y monitoreos de rendimiento para ajustar los planes de entrenamiento según los resultados obtenidos.</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Realizar tareas de apoyo la coordinación del trabajo interdisciplinario con los entrenadores, metodólogos y otros miembros del equipo técnico, para garantizar la coherencia entre la técnica y la preparación física en el proceso de preparación y competencia.</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Las demás relacionadas con el desarrollo del objeto contractual.</w:t>
            </w:r>
          </w:p>
          <w:p w:rsidR="00000000" w:rsidDel="00000000" w:rsidP="00000000" w:rsidRDefault="00000000" w:rsidRPr="00000000" w14:paraId="00000069">
            <w:pPr>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5518.0" w:type="dxa"/>
              <w:jc w:val="left"/>
              <w:tblBorders>
                <w:top w:color="000000" w:space="0" w:sz="0" w:val="nil"/>
                <w:left w:color="000000" w:space="0" w:sz="0" w:val="nil"/>
                <w:bottom w:color="000000" w:space="0" w:sz="0" w:val="nil"/>
                <w:right w:color="000000" w:space="0" w:sz="0" w:val="nil"/>
              </w:tblBorders>
              <w:tblLayout w:type="fixed"/>
              <w:tblLook w:val="0000"/>
            </w:tblPr>
            <w:tblGrid>
              <w:gridCol w:w="5518"/>
              <w:tblGridChange w:id="0">
                <w:tblGrid>
                  <w:gridCol w:w="5518"/>
                </w:tblGrid>
              </w:tblGridChange>
            </w:tblGrid>
            <w:tr>
              <w:trPr>
                <w:cantSplit w:val="0"/>
                <w:trHeight w:val="1768" w:hRule="atLeast"/>
                <w:tblHeader w:val="0"/>
              </w:trPr>
              <w:tc>
                <w:tcPr/>
                <w:p w:rsidR="00000000" w:rsidDel="00000000" w:rsidP="00000000" w:rsidRDefault="00000000" w:rsidRPr="00000000" w14:paraId="0000006E">
                  <w:pPr>
                    <w:widowControl w:val="1"/>
                    <w:rPr>
                      <w:rFonts w:ascii="Arial" w:cs="Arial" w:eastAsia="Arial" w:hAnsi="Arial"/>
                      <w:color w:val="000000"/>
                      <w:sz w:val="23"/>
                      <w:szCs w:val="23"/>
                    </w:rPr>
                  </w:pPr>
                  <w:r w:rsidDel="00000000" w:rsidR="00000000" w:rsidRPr="00000000">
                    <w:rPr>
                      <w:rFonts w:ascii="Arial" w:cs="Arial" w:eastAsia="Arial" w:hAnsi="Arial"/>
                      <w:color w:val="000000"/>
                      <w:rtl w:val="0"/>
                    </w:rPr>
                    <w:t xml:space="preserve">1. </w:t>
                  </w:r>
                  <w:r w:rsidDel="00000000" w:rsidR="00000000" w:rsidRPr="00000000">
                    <w:rPr>
                      <w:rFonts w:ascii="Arial" w:cs="Arial" w:eastAsia="Arial" w:hAnsi="Arial"/>
                      <w:color w:val="000000"/>
                      <w:sz w:val="23"/>
                      <w:szCs w:val="23"/>
                      <w:rtl w:val="0"/>
                    </w:rPr>
                    <w:t xml:space="preserve">Apoyé la realización de los procesos de valoración física, preparación y seguimiento a los deportistas, gestionando acciones para la organización y desarrollo de las disciplinas deportivas urbanas, y demás actividades del proyecto, Realizando tareas de apoyo en el desarrollo de planes de entrenamiento físico en cada área de deporte asignada, adaptado a las necesidades específicas de los deportistas y garantizando una preparación integral para su participación en la competencia.</w:t>
                  </w:r>
                </w:p>
              </w:tc>
            </w:tr>
          </w:tbl>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5518.0" w:type="dxa"/>
              <w:jc w:val="left"/>
              <w:tblBorders>
                <w:top w:color="000000" w:space="0" w:sz="0" w:val="nil"/>
                <w:left w:color="000000" w:space="0" w:sz="0" w:val="nil"/>
                <w:bottom w:color="000000" w:space="0" w:sz="0" w:val="nil"/>
                <w:right w:color="000000" w:space="0" w:sz="0" w:val="nil"/>
              </w:tblBorders>
              <w:tblLayout w:type="fixed"/>
              <w:tblLook w:val="0000"/>
            </w:tblPr>
            <w:tblGrid>
              <w:gridCol w:w="5518"/>
              <w:tblGridChange w:id="0">
                <w:tblGrid>
                  <w:gridCol w:w="5518"/>
                </w:tblGrid>
              </w:tblGridChange>
            </w:tblGrid>
            <w:tr>
              <w:trPr>
                <w:cantSplit w:val="0"/>
                <w:trHeight w:val="664" w:hRule="atLeast"/>
                <w:tblHeader w:val="0"/>
              </w:trPr>
              <w:tc>
                <w:tcPr/>
                <w:p w:rsidR="00000000" w:rsidDel="00000000" w:rsidP="00000000" w:rsidRDefault="00000000" w:rsidRPr="00000000" w14:paraId="00000071">
                  <w:pPr>
                    <w:widowControl w:val="1"/>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widowControl w:val="1"/>
                    <w:rPr>
                      <w:rFonts w:ascii="Arial" w:cs="Arial" w:eastAsia="Arial" w:hAnsi="Arial"/>
                      <w:color w:val="000000"/>
                      <w:sz w:val="23"/>
                      <w:szCs w:val="23"/>
                    </w:rPr>
                  </w:pPr>
                  <w:r w:rsidDel="00000000" w:rsidR="00000000" w:rsidRPr="00000000">
                    <w:rPr>
                      <w:rFonts w:ascii="Arial" w:cs="Arial" w:eastAsia="Arial" w:hAnsi="Arial"/>
                      <w:color w:val="000000"/>
                      <w:rtl w:val="0"/>
                    </w:rPr>
                    <w:t xml:space="preserve">2. Acompañé </w:t>
                  </w:r>
                  <w:r w:rsidDel="00000000" w:rsidR="00000000" w:rsidRPr="00000000">
                    <w:rPr>
                      <w:rFonts w:ascii="Arial" w:cs="Arial" w:eastAsia="Arial" w:hAnsi="Arial"/>
                      <w:rtl w:val="0"/>
                    </w:rPr>
                    <w:t xml:space="preserve"> y brindé apoyo en las sesiones de entrenamiento de las diferentes disciplinas con el fin de realizar un seguimiento que permita la mejora constante de los procesos, desde la preparación física se realizó en el barrio Villa del Sur, comuna 11 y se impactó en los Deportistas de la disciplina Natación de carreras</w:t>
                  </w:r>
                  <w:r w:rsidDel="00000000" w:rsidR="00000000" w:rsidRPr="00000000">
                    <w:rPr>
                      <w:rtl w:val="0"/>
                    </w:rPr>
                  </w:r>
                </w:p>
              </w:tc>
            </w:tr>
          </w:tbl>
          <w:p w:rsidR="00000000" w:rsidDel="00000000" w:rsidP="00000000" w:rsidRDefault="00000000" w:rsidRPr="00000000" w14:paraId="00000073">
            <w:pPr>
              <w:rPr>
                <w:color w:val="000000"/>
              </w:rPr>
            </w:pPr>
            <w:r w:rsidDel="00000000" w:rsidR="00000000" w:rsidRPr="00000000">
              <w:rPr>
                <w:rtl w:val="0"/>
              </w:rPr>
            </w:r>
          </w:p>
          <w:p w:rsidR="00000000" w:rsidDel="00000000" w:rsidP="00000000" w:rsidRDefault="00000000" w:rsidRPr="00000000" w14:paraId="00000074">
            <w:pPr>
              <w:rPr>
                <w:color w:val="000000"/>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Realicé</w:t>
            </w:r>
            <w:r w:rsidDel="00000000" w:rsidR="00000000" w:rsidRPr="00000000">
              <w:rPr>
                <w:rFonts w:ascii="Arial" w:cs="Arial" w:eastAsia="Arial" w:hAnsi="Arial"/>
                <w:rtl w:val="0"/>
              </w:rPr>
              <w:t xml:space="preserve"> evaluaciones físicas en compañía de los entrenadores para las disciplinas de la categoría de tiempo y marca se realizó en el barrio  Barrio Alfonso Bonilla Aragón, comuna 14 donde se impactó a los deportistas de la categoría de tiempo y marca, en la disciplina de levantamiento de pesas. </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w:t>
            </w:r>
            <w:r w:rsidDel="00000000" w:rsidR="00000000" w:rsidRPr="00000000">
              <w:rPr>
                <w:rFonts w:ascii="Arial" w:cs="Arial" w:eastAsia="Arial" w:hAnsi="Arial"/>
                <w:rtl w:val="0"/>
              </w:rPr>
              <w:t xml:space="preserve">Participé y apoyé en la mesa de trabajo con el equipo interdisciplinario: con los entrenadores, metodólogos y otros miembros del equipo técnico con el fin de coordinar y asignar actividades y responsabilidades para realizar intervención con los deportistas de Cali Elite.</w:t>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w:t>
            </w:r>
            <w:r w:rsidDel="00000000" w:rsidR="00000000" w:rsidRPr="00000000">
              <w:rPr>
                <w:rFonts w:ascii="Arial" w:cs="Arial" w:eastAsia="Arial" w:hAnsi="Arial"/>
                <w:rtl w:val="0"/>
              </w:rPr>
              <w:t xml:space="preserve">Apoyé Intervención de preparación física al conjunto de deportistas de la disciplina de actividades subacuáticas (Natación con aletas), trabajando la capacidad</w:t>
            </w:r>
          </w:p>
          <w:p w:rsidR="00000000" w:rsidDel="00000000" w:rsidP="00000000" w:rsidRDefault="00000000" w:rsidRPr="00000000" w14:paraId="0000007A">
            <w:pPr>
              <w:widowControl w:val="1"/>
              <w:jc w:val="both"/>
              <w:rPr>
                <w:rFonts w:ascii="Arial" w:cs="Arial" w:eastAsia="Arial" w:hAnsi="Arial"/>
              </w:rPr>
            </w:pPr>
            <w:r w:rsidDel="00000000" w:rsidR="00000000" w:rsidRPr="00000000">
              <w:rPr>
                <w:rFonts w:ascii="Arial" w:cs="Arial" w:eastAsia="Arial" w:hAnsi="Arial"/>
                <w:rtl w:val="0"/>
              </w:rPr>
              <w:t xml:space="preserve">Coordinación de reacción.</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hyperlink r:id="rId7">
              <w:r w:rsidDel="00000000" w:rsidR="00000000" w:rsidRPr="00000000">
                <w:rPr>
                  <w:rFonts w:ascii="Arial" w:cs="Arial" w:eastAsia="Arial" w:hAnsi="Arial"/>
                  <w:color w:val="1155cc"/>
                  <w:u w:val="single"/>
                  <w:rtl w:val="0"/>
                </w:rPr>
                <w:t xml:space="preserve">https://drive.google.com/drive/folders/16xLted08VrXUZadxH8_4m-jKmHo2mCW1?usp=drive_link</w:t>
              </w:r>
            </w:hyperlink>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2981325" cy="714375"/>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981325" cy="714375"/>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05/09/2025</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Ttulo1Car" w:customStyle="1">
    <w:name w:val="Título 1 Car"/>
    <w:basedOn w:val="Fuentedeprrafopredeter"/>
    <w:link w:val="Ttulo1"/>
    <w:uiPriority w:val="9"/>
    <w:rsid w:val="00D06D95"/>
    <w:rPr>
      <w:rFonts w:ascii="Arial" w:cs="Arial" w:eastAsia="Arial" w:hAnsi="Arial"/>
      <w:b w:val="1"/>
      <w:sz w:val="20"/>
      <w:szCs w:val="19"/>
      <w:lang w:eastAsia="es-CO" w:val="es-CO"/>
    </w:rPr>
  </w:style>
  <w:style w:type="character" w:styleId="Ttulo3Car" w:customStyle="1">
    <w:name w:val="Título 3 Car"/>
    <w:basedOn w:val="Fuentedeprrafopredeter"/>
    <w:link w:val="Ttulo3"/>
    <w:uiPriority w:val="9"/>
    <w:rsid w:val="00D06D95"/>
    <w:rPr>
      <w:rFonts w:ascii="Arial" w:cs="Arial" w:eastAsia="Arial" w:hAnsi="Arial"/>
      <w:b w:val="1"/>
      <w:sz w:val="24"/>
      <w:szCs w:val="20"/>
      <w:lang w:eastAsia="es-CO" w:val="es-CO"/>
    </w:rPr>
  </w:style>
  <w:style w:type="paragraph" w:styleId="Standard" w:customStyle="1">
    <w:name w:val="Standard"/>
    <w:qFormat w:val="1"/>
    <w:rsid w:val="00D06D95"/>
    <w:pPr>
      <w:suppressAutoHyphens w:val="1"/>
      <w:spacing w:after="0" w:line="240" w:lineRule="auto"/>
      <w:textAlignment w:val="baseline"/>
    </w:pPr>
    <w:rPr>
      <w:rFonts w:ascii="Times New Roman" w:cs="Times New Roman" w:eastAsia="MS Mincho" w:hAnsi="Times New Roman"/>
      <w:kern w:val="2"/>
      <w:sz w:val="24"/>
      <w:szCs w:val="24"/>
      <w:lang w:eastAsia="zh-CN" w:val="es-ES"/>
    </w:rPr>
  </w:style>
  <w:style w:type="paragraph" w:styleId="Encabezado">
    <w:name w:val="header"/>
    <w:basedOn w:val="Standard"/>
    <w:link w:val="EncabezadoCar"/>
    <w:rsid w:val="00D06D95"/>
    <w:pPr>
      <w:tabs>
        <w:tab w:val="center" w:pos="4252"/>
        <w:tab w:val="right" w:pos="8504"/>
      </w:tabs>
    </w:pPr>
    <w:rPr>
      <w:rFonts w:eastAsia="Times New Roman"/>
    </w:rPr>
  </w:style>
  <w:style w:type="character" w:styleId="EncabezadoCar" w:customStyle="1">
    <w:name w:val="Encabezado Car"/>
    <w:basedOn w:val="Fuentedeprrafopredeter"/>
    <w:link w:val="Encabezado"/>
    <w:rsid w:val="00D06D95"/>
    <w:rPr>
      <w:rFonts w:ascii="Times New Roman" w:cs="Times New Roman" w:eastAsia="Times New Roman" w:hAnsi="Times New Roman"/>
      <w:kern w:val="2"/>
      <w:sz w:val="24"/>
      <w:szCs w:val="24"/>
      <w:lang w:eastAsia="zh-CN" w:val="es-ES"/>
    </w:rPr>
  </w:style>
  <w:style w:type="paragraph" w:styleId="NormalWeb">
    <w:name w:val="Normal (Web)"/>
    <w:basedOn w:val="Standard"/>
    <w:uiPriority w:val="99"/>
    <w:qFormat w:val="1"/>
    <w:rsid w:val="00D06D95"/>
    <w:pPr>
      <w:spacing w:after="280" w:before="280"/>
    </w:pPr>
    <w:rPr>
      <w:rFonts w:eastAsia="Times New Roman"/>
    </w:rPr>
  </w:style>
  <w:style w:type="paragraph" w:styleId="Piedepgina">
    <w:name w:val="footer"/>
    <w:basedOn w:val="Standard"/>
    <w:link w:val="PiedepginaCar"/>
    <w:rsid w:val="00D06D95"/>
    <w:pPr>
      <w:tabs>
        <w:tab w:val="center" w:pos="4252"/>
        <w:tab w:val="right" w:pos="8504"/>
      </w:tabs>
    </w:pPr>
  </w:style>
  <w:style w:type="character" w:styleId="PiedepginaCar" w:customStyle="1">
    <w:name w:val="Pie de página Car"/>
    <w:basedOn w:val="Fuentedeprrafopredeter"/>
    <w:link w:val="Piedepgina"/>
    <w:rsid w:val="00D06D95"/>
    <w:rPr>
      <w:rFonts w:ascii="Times New Roman" w:cs="Times New Roman" w:eastAsia="MS Mincho" w:hAnsi="Times New Roman"/>
      <w:kern w:val="2"/>
      <w:sz w:val="24"/>
      <w:szCs w:val="24"/>
      <w:lang w:eastAsia="zh-CN" w:val="es-ES"/>
    </w:rPr>
  </w:style>
  <w:style w:type="character" w:styleId="Textoennegrita">
    <w:name w:val="Strong"/>
    <w:basedOn w:val="Fuentedeprrafopredeter"/>
    <w:uiPriority w:val="22"/>
    <w:qFormat w:val="1"/>
    <w:rsid w:val="00D06D95"/>
    <w:rPr>
      <w:b w:val="1"/>
      <w:bCs w:val="1"/>
    </w:rPr>
  </w:style>
  <w:style w:type="paragraph" w:styleId="TableParagraph" w:customStyle="1">
    <w:name w:val="Table Paragraph"/>
    <w:basedOn w:val="Normal"/>
    <w:uiPriority w:val="1"/>
    <w:qFormat w:val="1"/>
    <w:rsid w:val="00D06D95"/>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D06D95"/>
    <w:rPr>
      <w:color w:val="0563c1"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6xLted08VrXUZadxH8_4m-jKmHo2mCW1?usp=drive_link"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dhOEnlO/loXdAn384u6WDLgIVg==">CgMxLjAyDmgueGs0Yzg0YmgzdWU2OAByITFpOVJYaUh0eFF4VVhqck9EUXpIdDZjOThmc19OMGxWcg==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2025-08-26T23:46:00Z</dcterms:created>
  <dc:creator>Alejandra</dc:creator>
</cp:coreProperties>
</file>